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"/>
        <w:gridCol w:w="3330"/>
        <w:gridCol w:w="795"/>
        <w:gridCol w:w="390"/>
        <w:gridCol w:w="945"/>
        <w:gridCol w:w="240"/>
        <w:gridCol w:w="945"/>
        <w:gridCol w:w="945"/>
        <w:gridCol w:w="945"/>
        <w:gridCol w:w="2040"/>
      </w:tblGrid>
      <w:tr w:rsidR="0079750A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79750A" w:rsidRDefault="0079750A"/>
        </w:tc>
        <w:tc>
          <w:tcPr>
            <w:tcW w:w="3330" w:type="dxa"/>
            <w:shd w:val="clear" w:color="auto" w:fill="auto"/>
            <w:vAlign w:val="bottom"/>
          </w:tcPr>
          <w:p w:rsidR="0079750A" w:rsidRDefault="0079750A"/>
        </w:tc>
        <w:tc>
          <w:tcPr>
            <w:tcW w:w="795" w:type="dxa"/>
            <w:shd w:val="clear" w:color="auto" w:fill="auto"/>
            <w:vAlign w:val="bottom"/>
          </w:tcPr>
          <w:p w:rsidR="0079750A" w:rsidRDefault="0079750A"/>
        </w:tc>
        <w:tc>
          <w:tcPr>
            <w:tcW w:w="390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240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2040" w:type="dxa"/>
            <w:shd w:val="clear" w:color="auto" w:fill="auto"/>
            <w:vAlign w:val="bottom"/>
          </w:tcPr>
          <w:p w:rsidR="0079750A" w:rsidRDefault="0079750A"/>
        </w:tc>
      </w:tr>
      <w:tr w:rsidR="0079750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9750A" w:rsidRDefault="0079750A"/>
        </w:tc>
        <w:tc>
          <w:tcPr>
            <w:tcW w:w="10575" w:type="dxa"/>
            <w:gridSpan w:val="9"/>
            <w:shd w:val="clear" w:color="auto" w:fill="auto"/>
            <w:vAlign w:val="bottom"/>
          </w:tcPr>
          <w:p w:rsidR="00D4791E" w:rsidRPr="00D4791E" w:rsidRDefault="00D4791E" w:rsidP="00D4791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791E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D4791E" w:rsidRPr="00D4791E" w:rsidRDefault="00D4791E" w:rsidP="00D4791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791E">
              <w:rPr>
                <w:rFonts w:ascii="Times New Roman" w:hAnsi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D4791E" w:rsidRPr="00D4791E" w:rsidRDefault="00D4791E" w:rsidP="00D4791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791E">
              <w:rPr>
                <w:rFonts w:ascii="Times New Roman" w:hAnsi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D4791E" w:rsidRPr="00D4791E" w:rsidRDefault="00D4791E" w:rsidP="00D4791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791E">
              <w:rPr>
                <w:rFonts w:ascii="Times New Roman" w:hAnsi="Times New Roman"/>
                <w:sz w:val="18"/>
                <w:szCs w:val="18"/>
              </w:rPr>
              <w:t>на плановый период 2026 и 2027 годов»</w:t>
            </w:r>
          </w:p>
          <w:p w:rsidR="00D4791E" w:rsidRPr="00D4791E" w:rsidRDefault="00D4791E" w:rsidP="00D4791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D4791E">
              <w:rPr>
                <w:rFonts w:ascii="Times New Roman" w:hAnsi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D4791E" w:rsidRPr="00D4791E" w:rsidRDefault="00D4791E" w:rsidP="00D4791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791E">
              <w:rPr>
                <w:rFonts w:ascii="Times New Roman" w:hAnsi="Times New Roman"/>
                <w:sz w:val="18"/>
                <w:szCs w:val="18"/>
              </w:rPr>
              <w:t>от __ сентябр</w:t>
            </w:r>
            <w:r w:rsidR="000033C7">
              <w:rPr>
                <w:rFonts w:ascii="Times New Roman" w:hAnsi="Times New Roman"/>
                <w:sz w:val="18"/>
                <w:szCs w:val="18"/>
              </w:rPr>
              <w:t>я</w:t>
            </w:r>
            <w:bookmarkStart w:id="0" w:name="_GoBack"/>
            <w:bookmarkEnd w:id="0"/>
            <w:r w:rsidRPr="00D4791E">
              <w:rPr>
                <w:rFonts w:ascii="Times New Roman" w:hAnsi="Times New Roman"/>
                <w:sz w:val="18"/>
                <w:szCs w:val="18"/>
              </w:rPr>
              <w:t xml:space="preserve"> 2025 года № __</w:t>
            </w:r>
          </w:p>
          <w:p w:rsidR="00D4791E" w:rsidRPr="00D4791E" w:rsidRDefault="00D4791E" w:rsidP="00D4791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791E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D4791E" w:rsidRPr="00D4791E" w:rsidRDefault="00D4791E" w:rsidP="00D4791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791E">
              <w:rPr>
                <w:rFonts w:ascii="Times New Roman" w:hAnsi="Times New Roman"/>
                <w:sz w:val="18"/>
                <w:szCs w:val="18"/>
              </w:rPr>
              <w:t>от 12  декабря  2024 года №1</w:t>
            </w:r>
          </w:p>
          <w:p w:rsidR="00D4791E" w:rsidRPr="00D4791E" w:rsidRDefault="00D4791E" w:rsidP="00D4791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4791E">
              <w:rPr>
                <w:rFonts w:ascii="Times New Roman" w:hAnsi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79750A" w:rsidRDefault="00D4791E" w:rsidP="00D4791E">
            <w:pPr>
              <w:jc w:val="right"/>
            </w:pPr>
            <w:r w:rsidRPr="00D4791E">
              <w:rPr>
                <w:rFonts w:ascii="Times New Roman" w:hAnsi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79750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9750A" w:rsidRDefault="0079750A"/>
        </w:tc>
        <w:tc>
          <w:tcPr>
            <w:tcW w:w="3330" w:type="dxa"/>
            <w:shd w:val="clear" w:color="auto" w:fill="auto"/>
            <w:vAlign w:val="bottom"/>
          </w:tcPr>
          <w:p w:rsidR="0079750A" w:rsidRDefault="0079750A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79750A" w:rsidRDefault="0079750A"/>
        </w:tc>
        <w:tc>
          <w:tcPr>
            <w:tcW w:w="390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240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2040" w:type="dxa"/>
            <w:shd w:val="clear" w:color="auto" w:fill="auto"/>
            <w:vAlign w:val="bottom"/>
          </w:tcPr>
          <w:p w:rsidR="0079750A" w:rsidRDefault="0079750A"/>
        </w:tc>
      </w:tr>
      <w:tr w:rsidR="0079750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9750A" w:rsidRDefault="0079750A"/>
        </w:tc>
        <w:tc>
          <w:tcPr>
            <w:tcW w:w="10575" w:type="dxa"/>
            <w:gridSpan w:val="9"/>
            <w:vMerge w:val="restart"/>
            <w:shd w:val="clear" w:color="auto" w:fill="auto"/>
            <w:vAlign w:val="bottom"/>
          </w:tcPr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2025 год по разделам, подразделам,</w:t>
            </w:r>
          </w:p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бюджета Кондопожского городского поселения</w:t>
            </w:r>
          </w:p>
        </w:tc>
      </w:tr>
      <w:tr w:rsidR="0079750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9750A" w:rsidRDefault="0079750A"/>
        </w:tc>
        <w:tc>
          <w:tcPr>
            <w:tcW w:w="10575" w:type="dxa"/>
            <w:gridSpan w:val="9"/>
            <w:vMerge/>
            <w:shd w:val="clear" w:color="auto" w:fill="auto"/>
            <w:vAlign w:val="bottom"/>
          </w:tcPr>
          <w:p w:rsidR="0079750A" w:rsidRDefault="0079750A"/>
        </w:tc>
      </w:tr>
      <w:tr w:rsidR="0079750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9750A" w:rsidRDefault="0079750A"/>
        </w:tc>
        <w:tc>
          <w:tcPr>
            <w:tcW w:w="3330" w:type="dxa"/>
            <w:shd w:val="clear" w:color="auto" w:fill="auto"/>
            <w:vAlign w:val="bottom"/>
          </w:tcPr>
          <w:p w:rsidR="0079750A" w:rsidRDefault="0079750A"/>
        </w:tc>
        <w:tc>
          <w:tcPr>
            <w:tcW w:w="795" w:type="dxa"/>
            <w:shd w:val="clear" w:color="auto" w:fill="auto"/>
            <w:vAlign w:val="bottom"/>
          </w:tcPr>
          <w:p w:rsidR="0079750A" w:rsidRDefault="0079750A"/>
        </w:tc>
        <w:tc>
          <w:tcPr>
            <w:tcW w:w="390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240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2040" w:type="dxa"/>
            <w:shd w:val="clear" w:color="auto" w:fill="auto"/>
            <w:vAlign w:val="bottom"/>
          </w:tcPr>
          <w:p w:rsidR="0079750A" w:rsidRDefault="0079750A"/>
        </w:tc>
      </w:tr>
      <w:tr w:rsidR="0079750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79750A" w:rsidRDefault="0079750A"/>
        </w:tc>
        <w:tc>
          <w:tcPr>
            <w:tcW w:w="3330" w:type="dxa"/>
            <w:shd w:val="clear" w:color="auto" w:fill="auto"/>
            <w:vAlign w:val="bottom"/>
          </w:tcPr>
          <w:p w:rsidR="0079750A" w:rsidRDefault="0079750A"/>
        </w:tc>
        <w:tc>
          <w:tcPr>
            <w:tcW w:w="795" w:type="dxa"/>
            <w:shd w:val="clear" w:color="auto" w:fill="auto"/>
            <w:vAlign w:val="bottom"/>
          </w:tcPr>
          <w:p w:rsidR="0079750A" w:rsidRDefault="0079750A"/>
        </w:tc>
        <w:tc>
          <w:tcPr>
            <w:tcW w:w="390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240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945" w:type="dxa"/>
            <w:shd w:val="clear" w:color="auto" w:fill="auto"/>
            <w:vAlign w:val="bottom"/>
          </w:tcPr>
          <w:p w:rsidR="0079750A" w:rsidRDefault="0079750A"/>
        </w:tc>
        <w:tc>
          <w:tcPr>
            <w:tcW w:w="2040" w:type="dxa"/>
            <w:shd w:val="clear" w:color="auto" w:fill="auto"/>
            <w:vAlign w:val="bottom"/>
          </w:tcPr>
          <w:p w:rsidR="0079750A" w:rsidRDefault="0079750A"/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79750A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79750A" w:rsidTr="00D4791E">
        <w:trPr>
          <w:cantSplit/>
          <w:trHeight w:val="1567"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79750A"/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79750A" w:rsidRDefault="00D4791E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79750A"/>
        </w:tc>
      </w:tr>
    </w:tbl>
    <w:tbl>
      <w:tblPr>
        <w:tblStyle w:val="TableStyle2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79750A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23 631 592,94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790 000,00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5 181 159,59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5 181 159,59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4 881 159,59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4 881 159,59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4 881 159,59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17 658 433,35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17 658 433,35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16 128 592,29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2 440 662,29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2 440 662,29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13 687 930,00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449 875,00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1 388 055,00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1 529 841,06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1 529 841,06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1 529 841,06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2 179 559,39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Гражданская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1 161 374,99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1 161 374,99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1 161 374,99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1 161 374,99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1 161 374,99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1 018 184,40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1 018 184,40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92 286 603,25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3 032 837,00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89 253 766,25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89 253 766,25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47 191 827,38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47 191 827,38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47 191 827,38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251 246 600,18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204 224 434,70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204 224 434,70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3 649 451,78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3 539 621,95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3 539 621,95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109 829,83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106 255,73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3 574,10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6 255 942,51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6 224 636,02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6 224 636,02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31 306,49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28 590,42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2 716,07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7 765 133,75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7 765 133,75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7 765 133,75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185 600 000,00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(за счет средств ППК ФРТ)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55НИ267483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97 271 540,00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97 271 540,00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97 271 540,00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55НИ267484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88 328 460,00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88 328 460,00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88 328 460,00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1 147 219,98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1 147 219,98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1 147 219,98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1 137 219,98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1 137 219,98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45 874 945,50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45 874 945,50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мероприятий, направленных на поддержку развития территориального общественного самоуправления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5500044070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192 000,00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5500044070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5500044070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80 600,00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80 600,00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80 600,00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18 022 450,46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18 022 450,46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18 022 450,46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2 505 106,40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2 505 106,40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2 505 106,40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5 504 630,99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4 917 058,83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4 917 058,83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587 572,16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587 572,16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12 567 266,40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12 567 266,40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12 567 266,40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социально-экономическому развитию территорий в сфере благоустройства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5500070519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3 629 878,62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5500070519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3 629 878,62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5500070519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3 629 878,62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17 803 962,63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17 803 962,63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17 803 962,63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13 189 730,92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13 189 730,92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7 606 884,73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7 606 884,73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4 684 850,19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4 684 850,19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450 265,65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450 265,65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450 265,65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450 265,65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4 163 966,06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3 331 172,85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3 331 172,85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3 331 172,85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832 793,21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832 793,21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832 793,21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26 740 920,27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26 740 920,27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24 066 420,27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24 066 420,27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24 066 420,27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13 758 349,91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13 758 349,91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9 697 399,51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9 697 399,51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610 670,85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600 670,85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2 674 500,00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социально-экономическому развитию территорий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2 674 500,00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2 674 500,00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9750A" w:rsidRDefault="00D4791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2 674 500,00</w:t>
            </w:r>
          </w:p>
        </w:tc>
      </w:tr>
      <w:tr w:rsidR="0079750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79750A" w:rsidRDefault="0079750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9750A" w:rsidRDefault="00D4791E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415 169 483,30</w:t>
            </w:r>
          </w:p>
        </w:tc>
      </w:tr>
    </w:tbl>
    <w:p w:rsidR="005329A9" w:rsidRDefault="005329A9"/>
    <w:sectPr w:rsidR="005329A9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9A9" w:rsidRDefault="00D4791E">
      <w:pPr>
        <w:spacing w:after="0" w:line="240" w:lineRule="auto"/>
      </w:pPr>
      <w:r>
        <w:separator/>
      </w:r>
    </w:p>
  </w:endnote>
  <w:endnote w:type="continuationSeparator" w:id="0">
    <w:p w:rsidR="005329A9" w:rsidRDefault="00D47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9A9" w:rsidRDefault="00D4791E">
      <w:pPr>
        <w:spacing w:after="0" w:line="240" w:lineRule="auto"/>
      </w:pPr>
      <w:r>
        <w:separator/>
      </w:r>
    </w:p>
  </w:footnote>
  <w:footnote w:type="continuationSeparator" w:id="0">
    <w:p w:rsidR="005329A9" w:rsidRDefault="00D47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4140819"/>
      <w:docPartObj>
        <w:docPartGallery w:val="Page Numbers (Top of Page)"/>
      </w:docPartObj>
    </w:sdtPr>
    <w:sdtEndPr/>
    <w:sdtContent>
      <w:p w:rsidR="0079750A" w:rsidRDefault="00D4791E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0033C7">
          <w:rPr>
            <w:rFonts w:ascii="Arial" w:hAnsi="Arial"/>
            <w:noProof/>
            <w:sz w:val="16"/>
          </w:rPr>
          <w:t>7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79750A" w:rsidRDefault="0079750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6645099"/>
      <w:docPartObj>
        <w:docPartGallery w:val="Page Numbers (Top of Page)"/>
      </w:docPartObj>
    </w:sdtPr>
    <w:sdtEndPr/>
    <w:sdtContent>
      <w:p w:rsidR="0079750A" w:rsidRDefault="000033C7"/>
    </w:sdtContent>
  </w:sdt>
  <w:p w:rsidR="0079750A" w:rsidRDefault="0079750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750A"/>
    <w:rsid w:val="000033C7"/>
    <w:rsid w:val="005329A9"/>
    <w:rsid w:val="0079750A"/>
    <w:rsid w:val="00D4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3137</Words>
  <Characters>17882</Characters>
  <Application>Microsoft Office Word</Application>
  <DocSecurity>0</DocSecurity>
  <Lines>149</Lines>
  <Paragraphs>41</Paragraphs>
  <ScaleCrop>false</ScaleCrop>
  <Company/>
  <LinksUpToDate>false</LinksUpToDate>
  <CharactersWithSpaces>20978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Павловская Надежда Геннадьевна</cp:lastModifiedBy>
  <cp:revision>3</cp:revision>
  <dcterms:created xsi:type="dcterms:W3CDTF">2025-09-12T09:29:00Z</dcterms:created>
  <dcterms:modified xsi:type="dcterms:W3CDTF">2025-09-12T09:36:00Z</dcterms:modified>
</cp:coreProperties>
</file>